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FC8" w:rsidRDefault="00201FC8" w:rsidP="00201FC8">
      <w:pPr>
        <w:pStyle w:val="Nagwek1"/>
      </w:pPr>
      <w:r>
        <w:t>Historia literatury polskiej</w:t>
      </w:r>
    </w:p>
    <w:p w:rsidR="00201FC8" w:rsidRPr="00201FC8" w:rsidRDefault="00201FC8" w:rsidP="00201FC8">
      <w:pPr>
        <w:pStyle w:val="Nagwek2"/>
      </w:pPr>
      <w:r>
        <w:t>Klasycyzm po 1795 roku i romantyzm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b/>
          <w:bCs/>
          <w:color w:val="06022E"/>
          <w:sz w:val="23"/>
          <w:szCs w:val="23"/>
        </w:rPr>
      </w:pPr>
    </w:p>
    <w:p w:rsidR="00201FC8" w:rsidRP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b/>
          <w:bCs/>
          <w:color w:val="06022E"/>
          <w:sz w:val="23"/>
          <w:szCs w:val="23"/>
        </w:rPr>
      </w:pPr>
      <w:r w:rsidRPr="00201FC8">
        <w:rPr>
          <w:rFonts w:ascii="Roboto" w:hAnsi="Roboto"/>
          <w:b/>
          <w:bCs/>
          <w:color w:val="06022E"/>
          <w:sz w:val="23"/>
          <w:szCs w:val="23"/>
        </w:rPr>
        <w:t>Lektury obowiązkowe:</w:t>
      </w:r>
    </w:p>
    <w:p w:rsidR="00201FC8" w:rsidRDefault="00201FC8" w:rsidP="00201FC8">
      <w:pPr>
        <w:pStyle w:val="NormalnyWeb"/>
        <w:shd w:val="clear" w:color="auto" w:fill="FFFFFF"/>
        <w:spacing w:before="30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1. A. Feliński,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Barbara Radziwiłłówna</w:t>
      </w:r>
      <w:r>
        <w:rPr>
          <w:rFonts w:ascii="Roboto" w:hAnsi="Roboto"/>
          <w:color w:val="06022E"/>
          <w:sz w:val="23"/>
          <w:szCs w:val="23"/>
        </w:rPr>
        <w:t xml:space="preserve"> (oprac. D. Ratajczakowa)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2. A. Fredro,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Zemsta</w:t>
      </w:r>
      <w:r>
        <w:rPr>
          <w:rFonts w:ascii="Roboto" w:hAnsi="Roboto"/>
          <w:color w:val="06022E"/>
          <w:sz w:val="23"/>
          <w:szCs w:val="23"/>
        </w:rPr>
        <w:t xml:space="preserve"> (oprac. M. </w:t>
      </w:r>
      <w:proofErr w:type="spellStart"/>
      <w:r>
        <w:rPr>
          <w:rFonts w:ascii="Roboto" w:hAnsi="Roboto"/>
          <w:color w:val="06022E"/>
          <w:sz w:val="23"/>
          <w:szCs w:val="23"/>
        </w:rPr>
        <w:t>Inglot</w:t>
      </w:r>
      <w:proofErr w:type="spellEnd"/>
      <w:r>
        <w:rPr>
          <w:rFonts w:ascii="Roboto" w:hAnsi="Roboto"/>
          <w:color w:val="06022E"/>
          <w:sz w:val="23"/>
          <w:szCs w:val="23"/>
        </w:rPr>
        <w:t>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3. Z. Krasiński,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Nie-Boska komedia</w:t>
      </w:r>
      <w:r>
        <w:rPr>
          <w:rFonts w:ascii="Roboto" w:hAnsi="Roboto"/>
          <w:color w:val="06022E"/>
          <w:sz w:val="23"/>
          <w:szCs w:val="23"/>
        </w:rPr>
        <w:t xml:space="preserve"> (oprac. M. Janion)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4. J. I. Kraszewski,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Ulana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5. A. Malczewski,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Maria. Powieść ukraińska</w:t>
      </w:r>
      <w:r>
        <w:rPr>
          <w:rFonts w:ascii="Roboto" w:hAnsi="Roboto"/>
          <w:color w:val="06022E"/>
          <w:sz w:val="23"/>
          <w:szCs w:val="23"/>
        </w:rPr>
        <w:t xml:space="preserve"> (oprac. R. Przybylski)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6. A. Mickiewicz,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Wybór poezji</w:t>
      </w:r>
      <w:r>
        <w:rPr>
          <w:rFonts w:ascii="Roboto" w:hAnsi="Roboto"/>
          <w:color w:val="06022E"/>
          <w:sz w:val="23"/>
          <w:szCs w:val="23"/>
        </w:rPr>
        <w:t xml:space="preserve"> (oprac. C. Zgorzelski)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7. A. Mickiewicz,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Dziady kowieńsko-wileńskie</w:t>
      </w:r>
      <w:r>
        <w:rPr>
          <w:rFonts w:ascii="Roboto" w:hAnsi="Roboto"/>
          <w:color w:val="06022E"/>
          <w:sz w:val="23"/>
          <w:szCs w:val="23"/>
        </w:rPr>
        <w:t xml:space="preserve"> (cz. I, II, IV) i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Dziady drezdeńskie</w:t>
      </w:r>
      <w:r>
        <w:rPr>
          <w:rFonts w:ascii="Roboto" w:hAnsi="Roboto"/>
          <w:color w:val="06022E"/>
          <w:sz w:val="23"/>
          <w:szCs w:val="23"/>
        </w:rPr>
        <w:t xml:space="preserve"> (cz. III</w:t>
      </w:r>
      <w:r>
        <w:rPr>
          <w:rFonts w:ascii="Roboto" w:hAnsi="Roboto"/>
          <w:color w:val="06022E"/>
          <w:sz w:val="23"/>
          <w:szCs w:val="23"/>
        </w:rPr>
        <w:t>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8. A. Mickiewicz,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Pan Tadeusz</w:t>
      </w:r>
      <w:r>
        <w:rPr>
          <w:rFonts w:ascii="Roboto" w:hAnsi="Roboto"/>
          <w:color w:val="06022E"/>
          <w:sz w:val="23"/>
          <w:szCs w:val="23"/>
        </w:rPr>
        <w:t xml:space="preserve"> (oprac. S. Pigoń)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9. C. Norwid, </w:t>
      </w:r>
      <w:proofErr w:type="spellStart"/>
      <w:r w:rsidRPr="00201FC8">
        <w:rPr>
          <w:rFonts w:ascii="Roboto" w:hAnsi="Roboto"/>
          <w:i/>
          <w:iCs/>
          <w:color w:val="06022E"/>
          <w:sz w:val="23"/>
          <w:szCs w:val="23"/>
        </w:rPr>
        <w:t>Vade-mecum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 (oprac. J. Fert)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10. J. Słowacki,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Kordian</w:t>
      </w:r>
      <w:r>
        <w:rPr>
          <w:rFonts w:ascii="Roboto" w:hAnsi="Roboto"/>
          <w:color w:val="06022E"/>
          <w:sz w:val="23"/>
          <w:szCs w:val="23"/>
        </w:rPr>
        <w:t xml:space="preserve"> (oprac. M. </w:t>
      </w:r>
      <w:proofErr w:type="spellStart"/>
      <w:r>
        <w:rPr>
          <w:rFonts w:ascii="Roboto" w:hAnsi="Roboto"/>
          <w:color w:val="06022E"/>
          <w:sz w:val="23"/>
          <w:szCs w:val="23"/>
        </w:rPr>
        <w:t>Inglot</w:t>
      </w:r>
      <w:proofErr w:type="spellEnd"/>
      <w:r>
        <w:rPr>
          <w:rFonts w:ascii="Roboto" w:hAnsi="Roboto"/>
          <w:color w:val="06022E"/>
          <w:sz w:val="23"/>
          <w:szCs w:val="23"/>
        </w:rPr>
        <w:t>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11. J. Słowacki,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Beniowski</w:t>
      </w:r>
      <w:r>
        <w:rPr>
          <w:rFonts w:ascii="Roboto" w:hAnsi="Roboto"/>
          <w:color w:val="06022E"/>
          <w:sz w:val="23"/>
          <w:szCs w:val="23"/>
        </w:rPr>
        <w:t xml:space="preserve"> (oprac. A. Kowalczykowa)</w:t>
      </w:r>
    </w:p>
    <w:p w:rsidR="00201FC8" w:rsidRPr="00201FC8" w:rsidRDefault="00201FC8" w:rsidP="00201FC8">
      <w:pPr>
        <w:pStyle w:val="NormalnyWeb"/>
        <w:shd w:val="clear" w:color="auto" w:fill="FFFFFF"/>
        <w:spacing w:before="300" w:beforeAutospacing="0" w:after="90" w:afterAutospacing="0"/>
        <w:rPr>
          <w:rFonts w:ascii="Roboto" w:hAnsi="Roboto"/>
          <w:b/>
          <w:bCs/>
          <w:color w:val="06022E"/>
          <w:sz w:val="23"/>
          <w:szCs w:val="23"/>
        </w:rPr>
      </w:pPr>
      <w:r w:rsidRPr="00201FC8">
        <w:rPr>
          <w:rFonts w:ascii="Roboto" w:hAnsi="Roboto"/>
          <w:b/>
          <w:bCs/>
          <w:color w:val="06022E"/>
          <w:sz w:val="23"/>
          <w:szCs w:val="23"/>
        </w:rPr>
        <w:t>Lektury do wyboru:</w:t>
      </w:r>
    </w:p>
    <w:p w:rsidR="00201FC8" w:rsidRDefault="00201FC8" w:rsidP="00201FC8">
      <w:pPr>
        <w:pStyle w:val="NormalnyWeb"/>
        <w:shd w:val="clear" w:color="auto" w:fill="FFFFFF"/>
        <w:spacing w:before="30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12. C. Godebski,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 xml:space="preserve">Wiersz do </w:t>
      </w:r>
      <w:proofErr w:type="spellStart"/>
      <w:r w:rsidRPr="00201FC8">
        <w:rPr>
          <w:rFonts w:ascii="Roboto" w:hAnsi="Roboto"/>
          <w:i/>
          <w:iCs/>
          <w:color w:val="06022E"/>
          <w:sz w:val="23"/>
          <w:szCs w:val="23"/>
        </w:rPr>
        <w:t>legiów</w:t>
      </w:r>
      <w:proofErr w:type="spellEnd"/>
      <w:r w:rsidRPr="00201FC8">
        <w:rPr>
          <w:rFonts w:ascii="Roboto" w:hAnsi="Roboto"/>
          <w:i/>
          <w:iCs/>
          <w:color w:val="06022E"/>
          <w:sz w:val="23"/>
          <w:szCs w:val="23"/>
        </w:rPr>
        <w:t xml:space="preserve"> polskich</w:t>
      </w:r>
      <w:r>
        <w:rPr>
          <w:rFonts w:ascii="Roboto" w:hAnsi="Roboto"/>
          <w:color w:val="06022E"/>
          <w:sz w:val="23"/>
          <w:szCs w:val="23"/>
        </w:rPr>
        <w:t xml:space="preserve"> (oprac. Z. Libera)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J.U.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Roboto" w:hAnsi="Roboto"/>
          <w:color w:val="06022E"/>
          <w:sz w:val="23"/>
          <w:szCs w:val="23"/>
        </w:rPr>
        <w:t xml:space="preserve">Niemcewicz,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Śpiewy historyczne</w:t>
      </w:r>
      <w:r>
        <w:rPr>
          <w:rFonts w:ascii="Roboto" w:hAnsi="Roboto"/>
          <w:color w:val="06022E"/>
          <w:sz w:val="23"/>
          <w:szCs w:val="23"/>
        </w:rPr>
        <w:t xml:space="preserve"> (oprac. Z. Libera)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13. A. Mickiewicz,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Grażyna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Konrad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Wallenrod</w:t>
      </w:r>
      <w:r>
        <w:rPr>
          <w:rFonts w:ascii="Roboto" w:hAnsi="Roboto"/>
          <w:color w:val="06022E"/>
          <w:sz w:val="23"/>
          <w:szCs w:val="23"/>
        </w:rPr>
        <w:t xml:space="preserve"> (oprac. S. Chwin)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14. S. Goszczyński,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Zamek kaniowski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Król zamczyska</w:t>
      </w:r>
      <w:r>
        <w:rPr>
          <w:rFonts w:ascii="Roboto" w:hAnsi="Roboto"/>
          <w:color w:val="06022E"/>
          <w:sz w:val="23"/>
          <w:szCs w:val="23"/>
        </w:rPr>
        <w:t xml:space="preserve"> (oprac. M. </w:t>
      </w:r>
      <w:proofErr w:type="spellStart"/>
      <w:r>
        <w:rPr>
          <w:rFonts w:ascii="Roboto" w:hAnsi="Roboto"/>
          <w:color w:val="06022E"/>
          <w:sz w:val="23"/>
          <w:szCs w:val="23"/>
        </w:rPr>
        <w:t>Inglot</w:t>
      </w:r>
      <w:proofErr w:type="spellEnd"/>
      <w:r>
        <w:rPr>
          <w:rFonts w:ascii="Roboto" w:hAnsi="Roboto"/>
          <w:color w:val="06022E"/>
          <w:sz w:val="23"/>
          <w:szCs w:val="23"/>
        </w:rPr>
        <w:t>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15. K. Brodziński,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O klasyczności i romantyczności</w:t>
      </w:r>
      <w:r>
        <w:rPr>
          <w:rFonts w:ascii="Roboto" w:hAnsi="Roboto"/>
          <w:color w:val="06022E"/>
          <w:sz w:val="23"/>
          <w:szCs w:val="23"/>
        </w:rPr>
        <w:t xml:space="preserve"> (oprac. A. Witkowska) 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M. Mochnacki,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O literaturze polskiej w wieku XIX</w:t>
      </w:r>
      <w:r>
        <w:rPr>
          <w:rFonts w:ascii="Roboto" w:hAnsi="Roboto"/>
          <w:color w:val="06022E"/>
          <w:sz w:val="23"/>
          <w:szCs w:val="23"/>
        </w:rPr>
        <w:t xml:space="preserve"> (oprac. M. Strzyżewski) 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J.I. Kraszewski,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O powieściopisarzach i powieści</w:t>
      </w:r>
      <w:r>
        <w:rPr>
          <w:rFonts w:ascii="Roboto" w:hAnsi="Roboto"/>
          <w:color w:val="06022E"/>
          <w:sz w:val="23"/>
          <w:szCs w:val="23"/>
        </w:rPr>
        <w:t xml:space="preserve"> (wybór)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16. A. Fredro,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Pan Jowialski</w:t>
      </w:r>
      <w:r>
        <w:rPr>
          <w:rFonts w:ascii="Roboto" w:hAnsi="Roboto"/>
          <w:color w:val="06022E"/>
          <w:sz w:val="23"/>
          <w:szCs w:val="23"/>
        </w:rPr>
        <w:t xml:space="preserve"> (oprac. W. </w:t>
      </w:r>
      <w:proofErr w:type="spellStart"/>
      <w:r>
        <w:rPr>
          <w:rFonts w:ascii="Roboto" w:hAnsi="Roboto"/>
          <w:color w:val="06022E"/>
          <w:sz w:val="23"/>
          <w:szCs w:val="23"/>
        </w:rPr>
        <w:t>Billip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Dożywocie</w:t>
      </w:r>
      <w:r>
        <w:rPr>
          <w:rFonts w:ascii="Roboto" w:hAnsi="Roboto"/>
          <w:color w:val="06022E"/>
          <w:sz w:val="23"/>
          <w:szCs w:val="23"/>
        </w:rPr>
        <w:t xml:space="preserve"> (oprac. M. </w:t>
      </w:r>
      <w:proofErr w:type="spellStart"/>
      <w:r>
        <w:rPr>
          <w:rFonts w:ascii="Roboto" w:hAnsi="Roboto"/>
          <w:color w:val="06022E"/>
          <w:sz w:val="23"/>
          <w:szCs w:val="23"/>
        </w:rPr>
        <w:t>Inglot</w:t>
      </w:r>
      <w:proofErr w:type="spellEnd"/>
      <w:r>
        <w:rPr>
          <w:rFonts w:ascii="Roboto" w:hAnsi="Roboto"/>
          <w:color w:val="06022E"/>
          <w:sz w:val="23"/>
          <w:szCs w:val="23"/>
        </w:rPr>
        <w:t>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17. A. Mickiewicz,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Księgi narodu i pielgrzymstwa polskiego</w:t>
      </w:r>
      <w:r>
        <w:rPr>
          <w:rFonts w:ascii="Roboto" w:hAnsi="Roboto"/>
          <w:color w:val="06022E"/>
          <w:sz w:val="23"/>
          <w:szCs w:val="23"/>
        </w:rPr>
        <w:t xml:space="preserve"> (oprac. Z. Stefanowska) 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Prelekcje paryskie</w:t>
      </w:r>
      <w:r>
        <w:rPr>
          <w:rFonts w:ascii="Roboto" w:hAnsi="Roboto"/>
          <w:color w:val="06022E"/>
          <w:sz w:val="23"/>
          <w:szCs w:val="23"/>
        </w:rPr>
        <w:t xml:space="preserve"> (wybór)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18. J. Słowacki,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Liryki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Powieści poetyckie</w:t>
      </w:r>
      <w:r>
        <w:rPr>
          <w:rFonts w:ascii="Roboto" w:hAnsi="Roboto"/>
          <w:color w:val="06022E"/>
          <w:sz w:val="23"/>
          <w:szCs w:val="23"/>
        </w:rPr>
        <w:t xml:space="preserve"> (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Jan Bielecki</w:t>
      </w:r>
      <w:r>
        <w:rPr>
          <w:rFonts w:ascii="Roboto" w:hAnsi="Roboto"/>
          <w:color w:val="06022E"/>
          <w:sz w:val="23"/>
          <w:szCs w:val="23"/>
        </w:rPr>
        <w:t xml:space="preserve">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Żmija</w:t>
      </w:r>
      <w:r>
        <w:rPr>
          <w:rFonts w:ascii="Roboto" w:hAnsi="Roboto"/>
          <w:color w:val="06022E"/>
          <w:sz w:val="23"/>
          <w:szCs w:val="23"/>
        </w:rPr>
        <w:t xml:space="preserve">, </w:t>
      </w:r>
      <w:proofErr w:type="spellStart"/>
      <w:r w:rsidRPr="00201FC8">
        <w:rPr>
          <w:rFonts w:ascii="Roboto" w:hAnsi="Roboto"/>
          <w:i/>
          <w:iCs/>
          <w:color w:val="06022E"/>
          <w:sz w:val="23"/>
          <w:szCs w:val="23"/>
        </w:rPr>
        <w:t>Lambro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, oprac. M. </w:t>
      </w:r>
      <w:proofErr w:type="spellStart"/>
      <w:r>
        <w:rPr>
          <w:rFonts w:ascii="Roboto" w:hAnsi="Roboto"/>
          <w:color w:val="06022E"/>
          <w:sz w:val="23"/>
          <w:szCs w:val="23"/>
        </w:rPr>
        <w:t>Ursel</w:t>
      </w:r>
      <w:proofErr w:type="spellEnd"/>
      <w:r>
        <w:rPr>
          <w:rFonts w:ascii="Roboto" w:hAnsi="Roboto"/>
          <w:color w:val="06022E"/>
          <w:sz w:val="23"/>
          <w:szCs w:val="23"/>
        </w:rPr>
        <w:t>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19. J. Słowacki,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Balladyna</w:t>
      </w:r>
      <w:r>
        <w:rPr>
          <w:rFonts w:ascii="Roboto" w:hAnsi="Roboto"/>
          <w:color w:val="06022E"/>
          <w:sz w:val="23"/>
          <w:szCs w:val="23"/>
        </w:rPr>
        <w:t xml:space="preserve"> (oprac. M. </w:t>
      </w:r>
      <w:proofErr w:type="spellStart"/>
      <w:r>
        <w:rPr>
          <w:rFonts w:ascii="Roboto" w:hAnsi="Roboto"/>
          <w:color w:val="06022E"/>
          <w:sz w:val="23"/>
          <w:szCs w:val="23"/>
        </w:rPr>
        <w:t>Inglot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Anhelli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Król-Duch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20. J. Słowacki, </w:t>
      </w:r>
      <w:proofErr w:type="spellStart"/>
      <w:r w:rsidRPr="00201FC8">
        <w:rPr>
          <w:rFonts w:ascii="Roboto" w:hAnsi="Roboto"/>
          <w:i/>
          <w:iCs/>
          <w:color w:val="06022E"/>
          <w:sz w:val="23"/>
          <w:szCs w:val="23"/>
        </w:rPr>
        <w:t>Horsztyński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Ksiądz Marek</w:t>
      </w:r>
      <w:r>
        <w:rPr>
          <w:rFonts w:ascii="Roboto" w:hAnsi="Roboto"/>
          <w:color w:val="06022E"/>
          <w:sz w:val="23"/>
          <w:szCs w:val="23"/>
        </w:rPr>
        <w:t xml:space="preserve"> (oprac. M. </w:t>
      </w:r>
      <w:proofErr w:type="spellStart"/>
      <w:r>
        <w:rPr>
          <w:rFonts w:ascii="Roboto" w:hAnsi="Roboto"/>
          <w:color w:val="06022E"/>
          <w:sz w:val="23"/>
          <w:szCs w:val="23"/>
        </w:rPr>
        <w:t>Piwińska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Sen srebrny Salomei</w:t>
      </w:r>
      <w:r>
        <w:rPr>
          <w:rFonts w:ascii="Roboto" w:hAnsi="Roboto"/>
          <w:color w:val="06022E"/>
          <w:sz w:val="23"/>
          <w:szCs w:val="23"/>
        </w:rPr>
        <w:t xml:space="preserve"> (oprac. A. Kowalczykowa)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21. Z. Krasiński,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Wybór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listów</w:t>
      </w:r>
      <w:r>
        <w:rPr>
          <w:rFonts w:ascii="Roboto" w:hAnsi="Roboto"/>
          <w:color w:val="06022E"/>
          <w:sz w:val="23"/>
          <w:szCs w:val="23"/>
        </w:rPr>
        <w:t xml:space="preserve"> (oprac. Z. </w:t>
      </w:r>
      <w:proofErr w:type="spellStart"/>
      <w:r>
        <w:rPr>
          <w:rFonts w:ascii="Roboto" w:hAnsi="Roboto"/>
          <w:color w:val="06022E"/>
          <w:sz w:val="23"/>
          <w:szCs w:val="23"/>
        </w:rPr>
        <w:t>Sudolski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J. Słowacki,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Listy do matki</w:t>
      </w:r>
      <w:r>
        <w:rPr>
          <w:rFonts w:ascii="Roboto" w:hAnsi="Roboto"/>
          <w:color w:val="06022E"/>
          <w:sz w:val="23"/>
          <w:szCs w:val="23"/>
        </w:rPr>
        <w:t xml:space="preserve"> (wybór)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22. Z. Krasiński,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Irydion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proofErr w:type="spellStart"/>
      <w:r w:rsidRPr="00201FC8">
        <w:rPr>
          <w:rFonts w:ascii="Roboto" w:hAnsi="Roboto"/>
          <w:i/>
          <w:iCs/>
          <w:color w:val="06022E"/>
          <w:sz w:val="23"/>
          <w:szCs w:val="23"/>
        </w:rPr>
        <w:t>Agaj-Han</w:t>
      </w:r>
      <w:proofErr w:type="spellEnd"/>
      <w:r>
        <w:rPr>
          <w:rStyle w:val="apple-converted-space"/>
          <w:rFonts w:ascii="Roboto" w:eastAsiaTheme="majorEastAsia" w:hAnsi="Roboto"/>
          <w:color w:val="06022E"/>
          <w:sz w:val="23"/>
          <w:szCs w:val="23"/>
        </w:rPr>
        <w:t> 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23. C. Norwid,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Pierścień wielkiej damy</w:t>
      </w:r>
      <w:r>
        <w:rPr>
          <w:rFonts w:ascii="Roboto" w:hAnsi="Roboto"/>
          <w:color w:val="06022E"/>
          <w:sz w:val="23"/>
          <w:szCs w:val="23"/>
        </w:rPr>
        <w:t xml:space="preserve"> (oprac. S. </w:t>
      </w:r>
      <w:proofErr w:type="spellStart"/>
      <w:r>
        <w:rPr>
          <w:rFonts w:ascii="Roboto" w:hAnsi="Roboto"/>
          <w:color w:val="06022E"/>
          <w:sz w:val="23"/>
          <w:szCs w:val="23"/>
        </w:rPr>
        <w:t>Świontek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proofErr w:type="spellStart"/>
      <w:r w:rsidRPr="00201FC8">
        <w:rPr>
          <w:rFonts w:ascii="Roboto" w:hAnsi="Roboto"/>
          <w:i/>
          <w:iCs/>
          <w:color w:val="06022E"/>
          <w:sz w:val="23"/>
          <w:szCs w:val="23"/>
        </w:rPr>
        <w:t>Quidam</w:t>
      </w:r>
      <w:proofErr w:type="spellEnd"/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24. C. Norwid,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Trylogia włoska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Czarne kwiaty</w:t>
      </w:r>
      <w:r>
        <w:rPr>
          <w:rFonts w:ascii="Roboto" w:hAnsi="Roboto"/>
          <w:color w:val="06022E"/>
          <w:sz w:val="23"/>
          <w:szCs w:val="23"/>
        </w:rPr>
        <w:t xml:space="preserve"> i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Białe kwiaty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25. J.B. Zaleski,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Wybór poezji</w:t>
      </w:r>
      <w:r>
        <w:rPr>
          <w:rFonts w:ascii="Roboto" w:hAnsi="Roboto"/>
          <w:color w:val="06022E"/>
          <w:sz w:val="23"/>
          <w:szCs w:val="23"/>
        </w:rPr>
        <w:t xml:space="preserve"> (oprac. B. Stelmaszczyk-</w:t>
      </w:r>
      <w:proofErr w:type="spellStart"/>
      <w:r>
        <w:rPr>
          <w:rFonts w:ascii="Roboto" w:hAnsi="Roboto"/>
          <w:color w:val="06022E"/>
          <w:sz w:val="23"/>
          <w:szCs w:val="23"/>
        </w:rPr>
        <w:t>Świontek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W. Pol,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 xml:space="preserve">Wybór poezji </w:t>
      </w:r>
      <w:r>
        <w:rPr>
          <w:rFonts w:ascii="Roboto" w:hAnsi="Roboto"/>
          <w:color w:val="06022E"/>
          <w:sz w:val="23"/>
          <w:szCs w:val="23"/>
        </w:rPr>
        <w:t>(oprac. M. Janion)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lastRenderedPageBreak/>
        <w:t xml:space="preserve">26. T. Lenartowicz,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Wybór poezji</w:t>
      </w:r>
      <w:r>
        <w:rPr>
          <w:rFonts w:ascii="Roboto" w:hAnsi="Roboto"/>
          <w:color w:val="06022E"/>
          <w:sz w:val="23"/>
          <w:szCs w:val="23"/>
        </w:rPr>
        <w:t xml:space="preserve"> (oprac. J. Nowakowski)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W. Syrokomla,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 xml:space="preserve">Wybór poezji </w:t>
      </w:r>
      <w:r>
        <w:rPr>
          <w:rFonts w:ascii="Roboto" w:hAnsi="Roboto"/>
          <w:color w:val="06022E"/>
          <w:sz w:val="23"/>
          <w:szCs w:val="23"/>
        </w:rPr>
        <w:t xml:space="preserve">(oprac. F. Bielak)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K. Ujejski,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Wybór poezji</w:t>
      </w:r>
      <w:r>
        <w:rPr>
          <w:rFonts w:ascii="Roboto" w:hAnsi="Roboto"/>
          <w:color w:val="06022E"/>
          <w:sz w:val="23"/>
          <w:szCs w:val="23"/>
        </w:rPr>
        <w:t xml:space="preserve"> (oprac. K. Poklewska)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27. H. Rzewuski,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Pamiątki Soplicy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I. Chodźko,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Pamiętniki kwestarza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28. N. Żmichowska,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Poganka</w:t>
      </w:r>
      <w:r>
        <w:rPr>
          <w:rFonts w:ascii="Roboto" w:hAnsi="Roboto"/>
          <w:color w:val="06022E"/>
          <w:sz w:val="23"/>
          <w:szCs w:val="23"/>
        </w:rPr>
        <w:t xml:space="preserve"> (oprac. T. Żeleński-Boy)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J.B. Dziekoński,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Sędziwój</w:t>
      </w:r>
      <w:r>
        <w:rPr>
          <w:rFonts w:ascii="Roboto" w:hAnsi="Roboto"/>
          <w:color w:val="06022E"/>
          <w:sz w:val="23"/>
          <w:szCs w:val="23"/>
        </w:rPr>
        <w:t xml:space="preserve"> 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L. </w:t>
      </w:r>
      <w:proofErr w:type="spellStart"/>
      <w:r>
        <w:rPr>
          <w:rFonts w:ascii="Roboto" w:hAnsi="Roboto"/>
          <w:color w:val="06022E"/>
          <w:sz w:val="23"/>
          <w:szCs w:val="23"/>
        </w:rPr>
        <w:t>Sztyrmer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Powieści nieboszczyka Pantofla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29. J. Korzeniowski, </w:t>
      </w:r>
      <w:proofErr w:type="spellStart"/>
      <w:r w:rsidRPr="00201FC8">
        <w:rPr>
          <w:rFonts w:ascii="Roboto" w:hAnsi="Roboto"/>
          <w:i/>
          <w:iCs/>
          <w:color w:val="06022E"/>
          <w:sz w:val="23"/>
          <w:szCs w:val="23"/>
        </w:rPr>
        <w:t>Kollokacja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 (oprac. S. </w:t>
      </w:r>
      <w:proofErr w:type="spellStart"/>
      <w:r>
        <w:rPr>
          <w:rFonts w:ascii="Roboto" w:hAnsi="Roboto"/>
          <w:color w:val="06022E"/>
          <w:sz w:val="23"/>
          <w:szCs w:val="23"/>
        </w:rPr>
        <w:t>Kawyn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)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Opowiadania</w:t>
      </w:r>
      <w:r>
        <w:rPr>
          <w:rFonts w:ascii="Roboto" w:hAnsi="Roboto"/>
          <w:color w:val="06022E"/>
          <w:sz w:val="23"/>
          <w:szCs w:val="23"/>
        </w:rPr>
        <w:t xml:space="preserve"> (oprac. S. </w:t>
      </w:r>
      <w:proofErr w:type="spellStart"/>
      <w:r>
        <w:rPr>
          <w:rFonts w:ascii="Roboto" w:hAnsi="Roboto"/>
          <w:color w:val="06022E"/>
          <w:sz w:val="23"/>
          <w:szCs w:val="23"/>
        </w:rPr>
        <w:t>Kawyn</w:t>
      </w:r>
      <w:proofErr w:type="spellEnd"/>
      <w:r>
        <w:rPr>
          <w:rFonts w:ascii="Roboto" w:hAnsi="Roboto"/>
          <w:color w:val="06022E"/>
          <w:sz w:val="23"/>
          <w:szCs w:val="23"/>
        </w:rPr>
        <w:t xml:space="preserve">) 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Krewni</w:t>
      </w:r>
      <w:r>
        <w:rPr>
          <w:rFonts w:ascii="Roboto" w:hAnsi="Roboto"/>
          <w:color w:val="06022E"/>
          <w:sz w:val="23"/>
          <w:szCs w:val="23"/>
        </w:rPr>
        <w:t xml:space="preserve"> (oprac. S. </w:t>
      </w:r>
      <w:proofErr w:type="spellStart"/>
      <w:r>
        <w:rPr>
          <w:rFonts w:ascii="Roboto" w:hAnsi="Roboto"/>
          <w:color w:val="06022E"/>
          <w:sz w:val="23"/>
          <w:szCs w:val="23"/>
        </w:rPr>
        <w:t>Kawyn</w:t>
      </w:r>
      <w:proofErr w:type="spellEnd"/>
      <w:r>
        <w:rPr>
          <w:rFonts w:ascii="Roboto" w:hAnsi="Roboto"/>
          <w:color w:val="06022E"/>
          <w:sz w:val="23"/>
          <w:szCs w:val="23"/>
        </w:rPr>
        <w:t>)</w:t>
      </w:r>
    </w:p>
    <w:p w:rsidR="00201FC8" w:rsidRDefault="00201FC8" w:rsidP="00201FC8">
      <w:pPr>
        <w:pStyle w:val="NormalnyWeb"/>
        <w:shd w:val="clear" w:color="auto" w:fill="FFFFFF"/>
        <w:spacing w:before="0" w:beforeAutospacing="0" w:after="90" w:afterAutospacing="0"/>
        <w:rPr>
          <w:rFonts w:ascii="Roboto" w:hAnsi="Roboto"/>
          <w:color w:val="06022E"/>
          <w:sz w:val="23"/>
          <w:szCs w:val="23"/>
        </w:rPr>
      </w:pPr>
      <w:r>
        <w:rPr>
          <w:rFonts w:ascii="Roboto" w:hAnsi="Roboto"/>
          <w:color w:val="06022E"/>
          <w:sz w:val="23"/>
          <w:szCs w:val="23"/>
        </w:rPr>
        <w:t xml:space="preserve">30. J.I. Kraszewski,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Poeta i świat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>
        <w:rPr>
          <w:rFonts w:ascii="Apple Color Emoji" w:hAnsi="Apple Color Emoji" w:cs="Apple Color Emoji"/>
          <w:color w:val="06022E"/>
          <w:sz w:val="23"/>
          <w:szCs w:val="23"/>
        </w:rPr>
        <w:t>▪</w:t>
      </w:r>
      <w:r>
        <w:rPr>
          <w:rFonts w:ascii="Roboto" w:hAnsi="Roboto"/>
          <w:color w:val="06022E"/>
          <w:sz w:val="23"/>
          <w:szCs w:val="23"/>
        </w:rPr>
        <w:t xml:space="preserve"> </w:t>
      </w:r>
      <w:r w:rsidRPr="00201FC8">
        <w:rPr>
          <w:rFonts w:ascii="Roboto" w:hAnsi="Roboto"/>
          <w:i/>
          <w:iCs/>
          <w:color w:val="06022E"/>
          <w:sz w:val="23"/>
          <w:szCs w:val="23"/>
        </w:rPr>
        <w:t>Latarnia czarnoksięska</w:t>
      </w:r>
      <w:r>
        <w:rPr>
          <w:rFonts w:ascii="Roboto" w:hAnsi="Roboto"/>
          <w:color w:val="06022E"/>
          <w:sz w:val="23"/>
          <w:szCs w:val="23"/>
        </w:rPr>
        <w:t xml:space="preserve"> (seria I)</w:t>
      </w:r>
    </w:p>
    <w:p w:rsidR="005B0E8A" w:rsidRDefault="005B0E8A"/>
    <w:sectPr w:rsidR="005B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C8"/>
    <w:rsid w:val="00201FC8"/>
    <w:rsid w:val="004F7621"/>
    <w:rsid w:val="005B0E8A"/>
    <w:rsid w:val="008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C6483"/>
  <w15:chartTrackingRefBased/>
  <w15:docId w15:val="{FCD895BD-1E8C-D84D-A2A3-46EB966E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F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1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1F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201FC8"/>
  </w:style>
  <w:style w:type="character" w:customStyle="1" w:styleId="Nagwek1Znak">
    <w:name w:val="Nagłówek 1 Znak"/>
    <w:basedOn w:val="Domylnaczcionkaakapitu"/>
    <w:link w:val="Nagwek1"/>
    <w:uiPriority w:val="9"/>
    <w:rsid w:val="00201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01F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Barski</dc:creator>
  <cp:keywords/>
  <dc:description/>
  <cp:lastModifiedBy>Kamil Barski</cp:lastModifiedBy>
  <cp:revision>1</cp:revision>
  <dcterms:created xsi:type="dcterms:W3CDTF">2024-10-20T08:58:00Z</dcterms:created>
  <dcterms:modified xsi:type="dcterms:W3CDTF">2024-10-20T09:04:00Z</dcterms:modified>
</cp:coreProperties>
</file>